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3053" w14:textId="77777777" w:rsidR="008C5FB6" w:rsidRDefault="008C5FB6" w:rsidP="008C5FB6">
      <w:pPr>
        <w:pageBreakBefore/>
        <w:widowControl w:val="0"/>
        <w:tabs>
          <w:tab w:val="left" w:pos="360"/>
        </w:tabs>
        <w:suppressAutoHyphens/>
        <w:snapToGrid w:val="0"/>
        <w:spacing w:after="0" w:line="240" w:lineRule="auto"/>
        <w:rPr>
          <w:rFonts w:ascii="Times New Roman" w:eastAsia="WenQuanYi Micro Hei" w:hAnsi="Times New Roman" w:cs="Times New Roman"/>
          <w:b/>
          <w:bCs/>
          <w:color w:val="000000"/>
          <w:kern w:val="1"/>
          <w:sz w:val="24"/>
          <w:szCs w:val="28"/>
          <w:lang w:val="kk-KZ" w:eastAsia="zh-CN" w:bidi="hi-IN"/>
        </w:rPr>
      </w:pPr>
    </w:p>
    <w:p w14:paraId="1F80D08C" w14:textId="77777777" w:rsidR="008C5FB6" w:rsidRPr="00B01924" w:rsidRDefault="008C5FB6" w:rsidP="008C5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lang w:val="kk-KZ"/>
        </w:rPr>
        <w:t xml:space="preserve">                   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Бекітемін_____________                                                                                              </w:t>
      </w:r>
    </w:p>
    <w:p w14:paraId="2BCD5005" w14:textId="5CC433DB" w:rsidR="008C5FB6" w:rsidRPr="00B01924" w:rsidRDefault="008C5FB6" w:rsidP="008C5FB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№ 61«Шолпан» балабақша</w:t>
      </w:r>
      <w:r w:rsidRPr="00B019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меңгеруші  </w:t>
      </w:r>
      <w:r w:rsidR="00C345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м.а.Ә.Ахмет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E839C64" w14:textId="0015B5BB" w:rsidR="008C5FB6" w:rsidRDefault="008C5FB6" w:rsidP="008C5FB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221D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__________202</w:t>
      </w:r>
      <w:r w:rsidR="00C345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</w:p>
    <w:p w14:paraId="1A139A99" w14:textId="77777777" w:rsidR="008C5FB6" w:rsidRDefault="008C5FB6" w:rsidP="008C5FB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D1E9334" w14:textId="77777777" w:rsidR="008C5FB6" w:rsidRPr="008C5FB6" w:rsidRDefault="008C5FB6" w:rsidP="008C5FB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5F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Кеңес беру пунктісінің</w:t>
      </w:r>
    </w:p>
    <w:p w14:paraId="190237DD" w14:textId="77777777" w:rsidR="008C5FB6" w:rsidRDefault="008C5FB6" w:rsidP="008C5FB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5F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ЕРЕЖЕСІ</w:t>
      </w:r>
    </w:p>
    <w:p w14:paraId="0525EA70" w14:textId="77777777" w:rsidR="00AA73CB" w:rsidRPr="00540750" w:rsidRDefault="00AA73CB" w:rsidP="00AA73CB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</w:pPr>
      <w:r w:rsidRPr="008C5FB6"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  <w:t xml:space="preserve">1. </w:t>
      </w:r>
      <w:r w:rsidRPr="00540750"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  <w:t>Жалпы ереже</w:t>
      </w:r>
    </w:p>
    <w:p w14:paraId="1A9F734D" w14:textId="77777777" w:rsidR="00AA73CB" w:rsidRPr="008C5FB6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8C5FB6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1.1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.</w:t>
      </w:r>
      <w:r w:rsidRPr="008C5FB6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 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Үйде тәрбиеленетін мектепке дейінгі жастағы балалардың ата-аналарына арналған </w:t>
      </w:r>
      <w:r w:rsidRPr="008C5FB6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консультациялық пункт (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заңды өкілдерге</w:t>
      </w:r>
      <w:r w:rsidRPr="008C5FB6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) 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мектепке дейінгі тәрбие мен оқытудың жалпы білім беру бағдарламаларын жүзеге асыратын мектепке дейінгі ұйымдар базасында ұйымдастырылады </w:t>
      </w:r>
      <w:r w:rsidRPr="008C5FB6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(одан ә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рі</w:t>
      </w:r>
      <w:r w:rsidRPr="008C5FB6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 - МДҰ).</w:t>
      </w:r>
    </w:p>
    <w:p w14:paraId="721715AE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8C5FB6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1.2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.</w:t>
      </w:r>
      <w:r w:rsidRPr="008C5FB6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 Консультациялық пункт мектепке дейінгі тәрбие мен оқытудың жалпы білім беру бағдарламаларын жүзеге асыратын мектепке дейінгі ұйымдар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дың құрылымды бөлімшесі болып табылады. </w:t>
      </w:r>
      <w:r w:rsidRPr="008C5FB6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 </w:t>
      </w:r>
    </w:p>
    <w:p w14:paraId="7AA7A3B3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1.3. Консультациялық пункт  мектепке дейінгі ұйымдарға бармайтын (6) 7 дейінгі балалардың ата-аналарына (заңды өкілдерге) арналып құрылады. </w:t>
      </w:r>
    </w:p>
    <w:p w14:paraId="0C401506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1.4. Осы ереже мектепке дейінгі ұйымдар базасында іске қосылған консультациялық пункттің қызметін реттейді. </w:t>
      </w:r>
    </w:p>
    <w:p w14:paraId="11733890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1.5. Консультациялық пункттер мектепке дейінгі жастағы баланың дамуы мен тәрбиесінде ата-аналарға көмек көрсету формаларының бірі болып табылады. </w:t>
      </w:r>
    </w:p>
    <w:p w14:paraId="0C4D9454" w14:textId="77777777" w:rsidR="00AA73CB" w:rsidRPr="00540750" w:rsidRDefault="00AA73CB" w:rsidP="00AA73CB">
      <w:pPr>
        <w:widowControl w:val="0"/>
        <w:tabs>
          <w:tab w:val="left" w:pos="708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1.6. Үйде тәрбиеленетін мектепке дейінгі жастағы балалардың ата-аналарына (заңды өкілдердің) арналған консультациялық пункт қызметі өтеусіз негізде жүзеге асырылады.</w:t>
      </w:r>
    </w:p>
    <w:p w14:paraId="17400DD8" w14:textId="77777777" w:rsidR="00AA73CB" w:rsidRPr="00540750" w:rsidRDefault="00AA73CB" w:rsidP="00AA73C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kk-KZ" w:eastAsia="zh-CN" w:bidi="hi-IN"/>
        </w:rPr>
        <w:t>1. Консультациялық пункт мақсаттары мен міндеттері</w:t>
      </w:r>
    </w:p>
    <w:p w14:paraId="0F5FDB35" w14:textId="77777777" w:rsidR="00AA73CB" w:rsidRPr="00540750" w:rsidRDefault="00AA73CB" w:rsidP="00AA73C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</w:p>
    <w:p w14:paraId="6B693B85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2.1. Отбасылық және қоғамдық тәрбиенің сабақтастығы мен бірлігін қамтамасыз ету, ата-аналарға баламен өзара психологиялық-педагогикалық қарым-қатынастың түрлері мен әдістерін, мазмұнын таңдау тиімділігін қамтамасыз етуде психологиялық-педагогикалық көмек көрсету, мектепке дейінгі мекемелерге бармайтын балалардың тұлғалық жан-жақты дамуын қолдау.</w:t>
      </w:r>
    </w:p>
    <w:p w14:paraId="3F1D5128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2.2. Консультациялық пункттің басты міндеттері:</w:t>
      </w:r>
    </w:p>
    <w:p w14:paraId="62BF3E7A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- мектепке дейінгі жастағы балалардың тұлғалық жан-жақты дамуы бойынша ата-аналарға (заңды өкілдерге) әдістемелік көмек көрсету, мектепке дейінгі жастағы балаларды әлеуметтендіруге ықпал ету; </w:t>
      </w:r>
    </w:p>
    <w:p w14:paraId="5DCCAB14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- ата-аналарға (заңды өкілдерге) мектепке дейінгі ұйымдарға бармайтын (6) 7 дейінгі балаларды оқыту, тәрбиелеу сұрақтары бойынша консультациялық көмек көрсету; </w:t>
      </w:r>
    </w:p>
    <w:p w14:paraId="0FCC1987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- ата-аналарға (заңды өкілдерге) диагностикалық көмек көрсету, мектепке дейінгі жастағы бала дамуындағы мәселелерді танып-білу және диагностикалау; </w:t>
      </w:r>
    </w:p>
    <w:p w14:paraId="23FBFBCE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- мектепке дейінгі жастағы балалардың физикалық, психикалық және әлеуметтік дамуында кездесетін әртүрлі ауытқулардың алдын-алу жұмысын 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lastRenderedPageBreak/>
        <w:t>жүргізу;</w:t>
      </w:r>
    </w:p>
    <w:p w14:paraId="14F7C450" w14:textId="77777777" w:rsidR="00AA73CB" w:rsidRDefault="00AA73CB" w:rsidP="00AA73C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- мектепке дейінгі жастағы балаларын үйде тәрбиелейтін ата-аналарға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</w:p>
    <w:p w14:paraId="0032E691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(заңды өкілдерге) ақпараттық қолдау көрсету.</w:t>
      </w:r>
    </w:p>
    <w:p w14:paraId="3BC3F050" w14:textId="77777777" w:rsidR="00AA73CB" w:rsidRDefault="00AA73CB" w:rsidP="00AA73C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6E70A46" w14:textId="77777777" w:rsidR="00AA73CB" w:rsidRDefault="00AA73CB" w:rsidP="00AA73CB">
      <w:pPr>
        <w:widowControl w:val="0"/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</w:pPr>
      <w:r w:rsidRPr="00540750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  <w:t>3. Консультациялық пункт қызметін ұйымдастыру</w:t>
      </w:r>
    </w:p>
    <w:p w14:paraId="48820628" w14:textId="77777777" w:rsidR="00AA73CB" w:rsidRPr="00540750" w:rsidRDefault="00AA73CB" w:rsidP="00AA73CB">
      <w:pPr>
        <w:widowControl w:val="0"/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ru-RU" w:bidi="hi-IN"/>
        </w:rPr>
      </w:pPr>
    </w:p>
    <w:p w14:paraId="3F33077F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3.1. Консультациялық пункт қызметі аясында жүзеге асырылады:  </w:t>
      </w:r>
    </w:p>
    <w:p w14:paraId="23B35A3F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- диагностикалық көмек - баланы психологиялық-педагогикалық зерттеу, баланың жеке ерекшеліктері мен қабілеттерін, потенциалдық мүмкіндіктерін, сондай-ақ әлеуметтік бейімделу, дамудағы бұзылу механизмдерін және себептерін анықтау, баланың келешек дамуы мен тәрбиесіне ұсыныстар жасақтау; </w:t>
      </w:r>
    </w:p>
    <w:p w14:paraId="3299E4D3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- консультациялық көмек – психологиялық, әлеуметтік,педагогикалық консультациялау, ата-аналарды бала дамуының физиологиялық және психологиялық ерекшеліктері, тәрбиелік іс-әрекеттің басты бағыттары, кризисті жағдайлардан шығу туралы хабардар ету; </w:t>
      </w:r>
    </w:p>
    <w:p w14:paraId="54EC467F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- әдістемелік көмек – ата-аналарды (заңды өкілдерді) ағарту, оларды педагогикалық әдістер мен тәсілдер туралы ақпараттандыру,  ата-аналардың педагогикалық мәдениетін, жанұядағы жағымды қарым-қатынастарды  формалау; бала дамуының жеке ерекшеліктеріне негізделген коррекциялық және дамыту технологияларымен таныстыру.</w:t>
      </w:r>
    </w:p>
    <w:p w14:paraId="075959CC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3.2. Консультациялық пункттің басты формалары ата-аналар (заңды өкілдер) өтініші бойынша қажетті жеке және топтық консультациялар жүргізу, жазбаша өтініш бойынша сырттай консультациялар беру, ата-аналар (заңды өкілдер) үшін лекциялар, теориялық және тәжірибелік семинарлар ұйымдастыру, МДҰ сайты арқылы консультациялар мен әдістемелік ұсыныстар беру, балабақша мамандарымен мектепке дейінгі жастағы балаларды диагностикалау. </w:t>
      </w:r>
    </w:p>
    <w:p w14:paraId="09D68A8E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3.3. Консультациялық пункт ата-аналарға (заңды өкілдерге) төмендегі сұрақтар бойынша консультациялық және әдістемелік көмек көрсетеді: </w:t>
      </w:r>
    </w:p>
    <w:p w14:paraId="068E19D8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- мектепке дейінгі жастағы балаларды әлеуметтендіру;</w:t>
      </w:r>
    </w:p>
    <w:p w14:paraId="1482260C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- балалардың жас және психофизиологиялық ерекшеліктері;</w:t>
      </w:r>
    </w:p>
    <w:p w14:paraId="5FFA6523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- ұйымдастырылған ойын іс-әрекеті;</w:t>
      </w:r>
    </w:p>
    <w:p w14:paraId="2406D432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- бала тамақтануын ұйымдастыру; </w:t>
      </w:r>
    </w:p>
    <w:p w14:paraId="35074BE5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- балаларды сауықтыру және шынықтыру үшін жағдайлар жасау; </w:t>
      </w:r>
    </w:p>
    <w:p w14:paraId="73F75FD6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- білім беру бағдарламаларын таңдау.</w:t>
      </w:r>
    </w:p>
    <w:p w14:paraId="7424982A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3.4. Консультациялық пункт ата-аналарға (заңды өкілдерге) келесі сұрақтар бойынша диагоностикалық көмек ұсынады: </w:t>
      </w:r>
    </w:p>
    <w:p w14:paraId="3AEE742D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- балаларды мектепке дейінгі ұйым жағдайына бейімдеу;</w:t>
      </w:r>
    </w:p>
    <w:p w14:paraId="68EBB1FF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- мектепте оқытуға даярлық;</w:t>
      </w:r>
    </w:p>
    <w:p w14:paraId="351860B3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- бала қабілеттері мен жеке дамуы ерекшеліктері;</w:t>
      </w:r>
    </w:p>
    <w:p w14:paraId="03427D6F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- мектепке дейінгі жастағы балалардың физикалық, психикалық және әлеуметтік дамуында кездесетін әртүрлі акытқулардың алдын-алу.</w:t>
      </w:r>
    </w:p>
    <w:p w14:paraId="28D2CCF7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3.5. Әдістемелік, диагностикалық және консультациялық көмек көрсету мамандар қызметін интеграциялау негізінде құрылады: тәрбиешілер, аға тәрбиеші, меңгеруші, медициналық қызметкер, психолог, логопед  және басқа мамандар.</w:t>
      </w:r>
    </w:p>
    <w:p w14:paraId="3A0DD7B4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lastRenderedPageBreak/>
        <w:t xml:space="preserve">Консультациялық пунктке тартылған мамандар мектепке дейінгі ұйым түрімен, оның кадрлық құрамымен анықталады. </w:t>
      </w:r>
    </w:p>
    <w:p w14:paraId="4018F92B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3.6. Консультациялық  пункт қызметін жүргізу үшін келесі құжаттар қажет:</w:t>
      </w:r>
    </w:p>
    <w:p w14:paraId="191BCC3A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ата-аналардың алдын-ала тіркелу журналы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;</w:t>
      </w:r>
    </w:p>
    <w:p w14:paraId="5A768C3C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өткізілген іс-шаралар кестесі және сабаққа қатыс журналы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;</w:t>
      </w:r>
    </w:p>
    <w:p w14:paraId="10EEB85C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- </w:t>
      </w:r>
      <w:proofErr w:type="spellStart"/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консульта</w:t>
      </w:r>
      <w:proofErr w:type="spellEnd"/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циялық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пункт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тің жұмыс жоспары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;</w:t>
      </w:r>
    </w:p>
    <w:p w14:paraId="31235DBE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- </w:t>
      </w:r>
      <w:proofErr w:type="spellStart"/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консультаци</w:t>
      </w:r>
      <w:proofErr w:type="spellEnd"/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ялық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пункт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 жұмысының кестесі;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14:paraId="34CFFDF8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бір жылғы жұмыс сараптамасы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.</w:t>
      </w:r>
    </w:p>
    <w:p w14:paraId="2A4ED28F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3.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7.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К</w:t>
      </w:r>
      <w:proofErr w:type="spellStart"/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онсультаци</w:t>
      </w:r>
      <w:proofErr w:type="spellEnd"/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ялық 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пункт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тің жұмыс уақыты мектепке дейінгі ұйым меңгерушісімен бекітіледі. </w:t>
      </w: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14:paraId="2CF08C05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</w:p>
    <w:p w14:paraId="23386E04" w14:textId="77777777" w:rsidR="00AA73CB" w:rsidRPr="00540750" w:rsidRDefault="00AA73CB" w:rsidP="00AA73CB">
      <w:pPr>
        <w:widowControl w:val="0"/>
        <w:suppressAutoHyphens/>
        <w:spacing w:after="0" w:line="240" w:lineRule="auto"/>
        <w:ind w:left="927"/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val="kk-KZ" w:eastAsia="zh-CN" w:bidi="hi-IN"/>
        </w:rPr>
        <w:t xml:space="preserve">4. Консультациялық пунктті басқару және жетекшілік ету </w:t>
      </w:r>
    </w:p>
    <w:p w14:paraId="46E14CE5" w14:textId="77777777" w:rsidR="00AA73CB" w:rsidRPr="00540750" w:rsidRDefault="00AA73CB" w:rsidP="00AA73CB">
      <w:pPr>
        <w:widowControl w:val="0"/>
        <w:suppressAutoHyphens/>
        <w:spacing w:after="0" w:line="240" w:lineRule="auto"/>
        <w:ind w:left="720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</w:p>
    <w:p w14:paraId="4C4FC4EF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4.1. Консультациялық пунктті тікелей басқару мектепке дейінгі ұйым меңгерушісімен жүзеге асырылады. </w:t>
      </w:r>
    </w:p>
    <w:p w14:paraId="2B42D333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 xml:space="preserve">4.2. Мектепке дейінгі ұйым меңгерушісі консультациялық пункттің әрбір қызметкерінің лауазымдық (функционалдық) жауапкершіліктерін анықтайды.    </w:t>
      </w:r>
    </w:p>
    <w:p w14:paraId="3DAD2538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</w:p>
    <w:p w14:paraId="36799914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kk-KZ" w:eastAsia="ru-RU" w:bidi="hi-IN"/>
        </w:rPr>
      </w:pPr>
      <w:r w:rsidRPr="0054075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kk-KZ" w:eastAsia="ru-RU" w:bidi="hi-IN"/>
        </w:rPr>
        <w:t xml:space="preserve">5. Консультациялық пунктте білім беру процесіне қатысушылардың  құқықтары мен жауапкершіліктері </w:t>
      </w:r>
    </w:p>
    <w:p w14:paraId="71F275E5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</w:pPr>
    </w:p>
    <w:p w14:paraId="7DA1C607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</w:pPr>
      <w:r w:rsidRPr="00540750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 xml:space="preserve">5.1. Консультациялық пунктте білім беру процесіне қатысушылар-балалар, ата-аналар (заңды өкілдер) және мектепке дейінгі ұйымның педагогикалық қызметкерлері болып табылады.   </w:t>
      </w:r>
    </w:p>
    <w:p w14:paraId="4236F3DA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</w:pPr>
      <w:r w:rsidRPr="00540750">
        <w:rPr>
          <w:rFonts w:ascii="Times New Roman" w:eastAsia="WenQuanYi Micro Hei" w:hAnsi="Times New Roman" w:cs="Times New Roman"/>
          <w:kern w:val="1"/>
          <w:sz w:val="28"/>
          <w:szCs w:val="28"/>
          <w:lang w:val="kk-KZ" w:eastAsia="zh-CN" w:bidi="hi-IN"/>
        </w:rPr>
        <w:t>5.2. Консультациялық пунктке қатысушы әрбір баланың құқығы, әлеуметтік кепілдіктері бала құқығы туралы ООН Конвенциясына сәйкес, ата-ана мен мектепке дейінгі ұйым арасындағы келісім-шарт арқылы анықталады.</w:t>
      </w:r>
    </w:p>
    <w:p w14:paraId="5135CF08" w14:textId="77777777" w:rsidR="00AA73CB" w:rsidRPr="00540750" w:rsidRDefault="00AA73CB" w:rsidP="00AA73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val="kk-KZ" w:eastAsia="ru-RU" w:bidi="hi-IN"/>
        </w:rPr>
      </w:pPr>
      <w:r w:rsidRPr="00540750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 w:bidi="hi-IN"/>
        </w:rPr>
        <w:t xml:space="preserve">5.3. Консультациялық пунктте жұмыс жасайтын әрбір қызметкердің  құқығы, әлеуметтік кепілдіктері Қазақстан Республикасының заңнамаларына сәйкес, консультациялық пункт ашылған мектепке дейінгі ұйым жарлығымен, жұмыс беруші мен қызметкер арасындағы еңбек шартымен, лауазымдық нұсқаулықпен анықталады. </w:t>
      </w:r>
    </w:p>
    <w:p w14:paraId="185441C5" w14:textId="77777777" w:rsidR="008C5FB6" w:rsidRPr="008C5FB6" w:rsidRDefault="00AA73CB" w:rsidP="00AA73C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  <w:r w:rsidRPr="00B01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</w:p>
    <w:p w14:paraId="736BF090" w14:textId="77777777" w:rsidR="008C5FB6" w:rsidRDefault="008C5FB6" w:rsidP="008C5FB6">
      <w:pPr>
        <w:pageBreakBefore/>
        <w:widowControl w:val="0"/>
        <w:tabs>
          <w:tab w:val="left" w:pos="360"/>
        </w:tabs>
        <w:suppressAutoHyphens/>
        <w:snapToGrid w:val="0"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color w:val="000000"/>
          <w:kern w:val="1"/>
          <w:sz w:val="24"/>
          <w:szCs w:val="28"/>
          <w:lang w:val="kk-KZ" w:eastAsia="zh-CN" w:bidi="hi-IN"/>
        </w:rPr>
      </w:pPr>
    </w:p>
    <w:p w14:paraId="0EF8C7E4" w14:textId="77777777" w:rsidR="008C5FB6" w:rsidRDefault="008C5FB6" w:rsidP="00540750">
      <w:pPr>
        <w:pageBreakBefore/>
        <w:widowControl w:val="0"/>
        <w:tabs>
          <w:tab w:val="left" w:pos="360"/>
        </w:tabs>
        <w:suppressAutoHyphens/>
        <w:snapToGrid w:val="0"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color w:val="000000"/>
          <w:kern w:val="1"/>
          <w:sz w:val="24"/>
          <w:szCs w:val="28"/>
          <w:lang w:val="kk-KZ" w:eastAsia="zh-CN" w:bidi="hi-IN"/>
        </w:rPr>
      </w:pPr>
    </w:p>
    <w:p w14:paraId="791927CD" w14:textId="77777777" w:rsidR="00BF5677" w:rsidRPr="00540750" w:rsidRDefault="00BF5677">
      <w:pPr>
        <w:rPr>
          <w:lang w:val="kk-KZ"/>
        </w:rPr>
      </w:pPr>
    </w:p>
    <w:sectPr w:rsidR="00BF5677" w:rsidRPr="00540750" w:rsidSect="008C5F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4E"/>
    <w:rsid w:val="00540750"/>
    <w:rsid w:val="006168F7"/>
    <w:rsid w:val="0070494E"/>
    <w:rsid w:val="008C5FB6"/>
    <w:rsid w:val="00AA73CB"/>
    <w:rsid w:val="00AD2F9D"/>
    <w:rsid w:val="00BF5677"/>
    <w:rsid w:val="00C3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75CF"/>
  <w15:chartTrackingRefBased/>
  <w15:docId w15:val="{9181CD86-8BC0-4A89-90FA-ECA53138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2025-01-09T08:20:00Z</cp:lastPrinted>
  <dcterms:created xsi:type="dcterms:W3CDTF">2023-07-19T02:29:00Z</dcterms:created>
  <dcterms:modified xsi:type="dcterms:W3CDTF">2025-01-09T08:25:00Z</dcterms:modified>
</cp:coreProperties>
</file>